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5F088" w14:textId="77777777" w:rsidR="001474FA" w:rsidRPr="00A037C8" w:rsidRDefault="001474FA" w:rsidP="001474FA">
      <w:pPr>
        <w:pStyle w:val="NoSpacing"/>
        <w:rPr>
          <w:rFonts w:ascii="Arial" w:hAnsi="Arial" w:cs="Arial"/>
          <w:sz w:val="24"/>
          <w:szCs w:val="28"/>
        </w:rPr>
      </w:pPr>
      <w:r w:rsidRPr="00A037C8">
        <w:rPr>
          <w:rFonts w:ascii="Arial" w:hAnsi="Arial" w:cs="Arial"/>
          <w:sz w:val="24"/>
          <w:szCs w:val="28"/>
        </w:rPr>
        <w:t>Creating a Daily De-Stress Routine</w:t>
      </w:r>
    </w:p>
    <w:p w14:paraId="08C32FB2" w14:textId="77777777" w:rsidR="000B1F8B" w:rsidRPr="00A037C8" w:rsidRDefault="000B1F8B" w:rsidP="001474FA">
      <w:pPr>
        <w:pStyle w:val="NoSpacing"/>
        <w:rPr>
          <w:rFonts w:ascii="Arial" w:hAnsi="Arial" w:cs="Arial"/>
          <w:sz w:val="24"/>
          <w:szCs w:val="28"/>
        </w:rPr>
      </w:pPr>
    </w:p>
    <w:p w14:paraId="1974A002" w14:textId="77777777" w:rsidR="00C06AB4" w:rsidRPr="00A037C8" w:rsidRDefault="00C06AB4" w:rsidP="00C06AB4">
      <w:pPr>
        <w:pStyle w:val="NoSpacing"/>
        <w:rPr>
          <w:rFonts w:ascii="Arial" w:hAnsi="Arial" w:cs="Arial"/>
          <w:sz w:val="24"/>
          <w:szCs w:val="28"/>
        </w:rPr>
      </w:pPr>
      <w:r w:rsidRPr="00C06AB4">
        <w:rPr>
          <w:rFonts w:ascii="Arial" w:hAnsi="Arial" w:cs="Arial"/>
          <w:sz w:val="24"/>
          <w:szCs w:val="28"/>
        </w:rPr>
        <w:t xml:space="preserve">Stress builds up easily when you move through the day without any moments of intentional pause. Having a simple daily de-stress routine helps you reset your mind and body </w:t>
      </w:r>
      <w:proofErr w:type="gramStart"/>
      <w:r w:rsidRPr="00C06AB4">
        <w:rPr>
          <w:rFonts w:ascii="Arial" w:hAnsi="Arial" w:cs="Arial"/>
          <w:sz w:val="24"/>
          <w:szCs w:val="28"/>
        </w:rPr>
        <w:t>regularly</w:t>
      </w:r>
      <w:proofErr w:type="gramEnd"/>
      <w:r w:rsidRPr="00C06AB4">
        <w:rPr>
          <w:rFonts w:ascii="Arial" w:hAnsi="Arial" w:cs="Arial"/>
          <w:sz w:val="24"/>
          <w:szCs w:val="28"/>
        </w:rPr>
        <w:t xml:space="preserve"> so tension does not pile up. You do not need complicated </w:t>
      </w:r>
      <w:proofErr w:type="gramStart"/>
      <w:r w:rsidRPr="00C06AB4">
        <w:rPr>
          <w:rFonts w:ascii="Arial" w:hAnsi="Arial" w:cs="Arial"/>
          <w:sz w:val="24"/>
          <w:szCs w:val="28"/>
        </w:rPr>
        <w:t>practices</w:t>
      </w:r>
      <w:proofErr w:type="gramEnd"/>
      <w:r w:rsidRPr="00C06AB4">
        <w:rPr>
          <w:rFonts w:ascii="Arial" w:hAnsi="Arial" w:cs="Arial"/>
          <w:sz w:val="24"/>
          <w:szCs w:val="28"/>
        </w:rPr>
        <w:t xml:space="preserve"> or long hours to feel </w:t>
      </w:r>
      <w:proofErr w:type="gramStart"/>
      <w:r w:rsidRPr="00C06AB4">
        <w:rPr>
          <w:rFonts w:ascii="Arial" w:hAnsi="Arial" w:cs="Arial"/>
          <w:sz w:val="24"/>
          <w:szCs w:val="28"/>
        </w:rPr>
        <w:t>a difference</w:t>
      </w:r>
      <w:proofErr w:type="gramEnd"/>
      <w:r w:rsidRPr="00C06AB4">
        <w:rPr>
          <w:rFonts w:ascii="Arial" w:hAnsi="Arial" w:cs="Arial"/>
          <w:sz w:val="24"/>
          <w:szCs w:val="28"/>
        </w:rPr>
        <w:t xml:space="preserve">. Small, consistent habits that fit naturally into your schedule can keep you feeling </w:t>
      </w:r>
      <w:proofErr w:type="gramStart"/>
      <w:r w:rsidRPr="00C06AB4">
        <w:rPr>
          <w:rFonts w:ascii="Arial" w:hAnsi="Arial" w:cs="Arial"/>
          <w:sz w:val="24"/>
          <w:szCs w:val="28"/>
        </w:rPr>
        <w:t>more balanced and calm</w:t>
      </w:r>
      <w:proofErr w:type="gramEnd"/>
      <w:r w:rsidRPr="00C06AB4">
        <w:rPr>
          <w:rFonts w:ascii="Arial" w:hAnsi="Arial" w:cs="Arial"/>
          <w:sz w:val="24"/>
          <w:szCs w:val="28"/>
        </w:rPr>
        <w:t>. A daily de-stress routine gives you a foundation to handle challenges better, stay present, and protect your energy. The key is to design a routine that feels supportive, manageable, and meaningful to you.</w:t>
      </w:r>
    </w:p>
    <w:p w14:paraId="644DDC78" w14:textId="77777777" w:rsidR="00FF5F16" w:rsidRPr="00A037C8" w:rsidRDefault="00FF5F16" w:rsidP="00C06AB4">
      <w:pPr>
        <w:pStyle w:val="NoSpacing"/>
        <w:rPr>
          <w:rFonts w:ascii="Arial" w:hAnsi="Arial" w:cs="Arial"/>
          <w:sz w:val="24"/>
          <w:szCs w:val="28"/>
        </w:rPr>
      </w:pPr>
    </w:p>
    <w:p w14:paraId="6E115C3B" w14:textId="77777777" w:rsidR="00FF5F16" w:rsidRPr="00C06AB4" w:rsidRDefault="00FF5F16" w:rsidP="00C06AB4">
      <w:pPr>
        <w:pStyle w:val="NoSpacing"/>
        <w:rPr>
          <w:rFonts w:ascii="Arial" w:hAnsi="Arial" w:cs="Arial"/>
          <w:sz w:val="24"/>
          <w:szCs w:val="28"/>
        </w:rPr>
      </w:pPr>
    </w:p>
    <w:p w14:paraId="0BB78D93" w14:textId="77777777" w:rsidR="00FF5F16" w:rsidRPr="00A037C8" w:rsidRDefault="00C06AB4" w:rsidP="00C06AB4">
      <w:pPr>
        <w:pStyle w:val="NoSpacing"/>
        <w:rPr>
          <w:rFonts w:ascii="Arial" w:hAnsi="Arial" w:cs="Arial"/>
          <w:b/>
          <w:bCs/>
          <w:sz w:val="24"/>
          <w:szCs w:val="28"/>
        </w:rPr>
      </w:pPr>
      <w:r w:rsidRPr="00C06AB4">
        <w:rPr>
          <w:rFonts w:ascii="Arial" w:hAnsi="Arial" w:cs="Arial"/>
          <w:b/>
          <w:bCs/>
          <w:sz w:val="24"/>
          <w:szCs w:val="28"/>
        </w:rPr>
        <w:t xml:space="preserve">Starting the Day </w:t>
      </w:r>
      <w:proofErr w:type="gramStart"/>
      <w:r w:rsidRPr="00C06AB4">
        <w:rPr>
          <w:rFonts w:ascii="Arial" w:hAnsi="Arial" w:cs="Arial"/>
          <w:b/>
          <w:bCs/>
          <w:sz w:val="24"/>
          <w:szCs w:val="28"/>
        </w:rPr>
        <w:t>With</w:t>
      </w:r>
      <w:proofErr w:type="gramEnd"/>
      <w:r w:rsidRPr="00C06AB4">
        <w:rPr>
          <w:rFonts w:ascii="Arial" w:hAnsi="Arial" w:cs="Arial"/>
          <w:b/>
          <w:bCs/>
          <w:sz w:val="24"/>
          <w:szCs w:val="28"/>
        </w:rPr>
        <w:t xml:space="preserve"> a Centering Habit</w:t>
      </w:r>
    </w:p>
    <w:p w14:paraId="2A2B297F" w14:textId="2B0C236B" w:rsidR="00C06AB4" w:rsidRPr="00A037C8" w:rsidRDefault="00C06AB4" w:rsidP="00C06AB4">
      <w:pPr>
        <w:pStyle w:val="NoSpacing"/>
        <w:rPr>
          <w:rFonts w:ascii="Arial" w:hAnsi="Arial" w:cs="Arial"/>
          <w:sz w:val="24"/>
          <w:szCs w:val="28"/>
        </w:rPr>
      </w:pPr>
      <w:r w:rsidRPr="00C06AB4">
        <w:rPr>
          <w:rFonts w:ascii="Arial" w:hAnsi="Arial" w:cs="Arial"/>
          <w:sz w:val="24"/>
          <w:szCs w:val="28"/>
        </w:rPr>
        <w:br/>
        <w:t>How you start your day influences the way the rest of it unfolds. Begin your mornings with a centering habit that grounds your focus and energy. This could be a few minutes of deep breathing, gentle stretching, journaling, or simply sitting quietly with a warm drink. You do not have to spend a lot of time on this step. Even five minutes of mindful presence can help you create a sense of calm before the day’s demands begin. Starting with intention instead of rushing immediately into tasks gives you a stronger emotional foundation and sets a peaceful tone for the day.</w:t>
      </w:r>
    </w:p>
    <w:p w14:paraId="09B2987D" w14:textId="77777777" w:rsidR="00FF5F16" w:rsidRPr="00A037C8" w:rsidRDefault="00FF5F16" w:rsidP="00C06AB4">
      <w:pPr>
        <w:pStyle w:val="NoSpacing"/>
        <w:rPr>
          <w:rFonts w:ascii="Arial" w:hAnsi="Arial" w:cs="Arial"/>
          <w:sz w:val="24"/>
          <w:szCs w:val="28"/>
        </w:rPr>
      </w:pPr>
    </w:p>
    <w:p w14:paraId="0008BC83" w14:textId="77777777" w:rsidR="00FF5F16" w:rsidRPr="00C06AB4" w:rsidRDefault="00FF5F16" w:rsidP="00C06AB4">
      <w:pPr>
        <w:pStyle w:val="NoSpacing"/>
        <w:rPr>
          <w:rFonts w:ascii="Arial" w:hAnsi="Arial" w:cs="Arial"/>
          <w:sz w:val="24"/>
          <w:szCs w:val="28"/>
        </w:rPr>
      </w:pPr>
    </w:p>
    <w:p w14:paraId="7E1151FF" w14:textId="77777777" w:rsidR="00FF5F16" w:rsidRPr="00A037C8" w:rsidRDefault="00C06AB4" w:rsidP="00C06AB4">
      <w:pPr>
        <w:pStyle w:val="NoSpacing"/>
        <w:rPr>
          <w:rFonts w:ascii="Arial" w:hAnsi="Arial" w:cs="Arial"/>
          <w:b/>
          <w:bCs/>
          <w:sz w:val="24"/>
          <w:szCs w:val="28"/>
        </w:rPr>
      </w:pPr>
      <w:r w:rsidRPr="00C06AB4">
        <w:rPr>
          <w:rFonts w:ascii="Arial" w:hAnsi="Arial" w:cs="Arial"/>
          <w:b/>
          <w:bCs/>
          <w:sz w:val="24"/>
          <w:szCs w:val="28"/>
        </w:rPr>
        <w:t>Scheduling Built-In Recovery Breaks</w:t>
      </w:r>
    </w:p>
    <w:p w14:paraId="54E3AC86" w14:textId="6A3493A7" w:rsidR="00C06AB4" w:rsidRPr="00A037C8" w:rsidRDefault="00C06AB4" w:rsidP="00C06AB4">
      <w:pPr>
        <w:pStyle w:val="NoSpacing"/>
        <w:rPr>
          <w:rFonts w:ascii="Arial" w:hAnsi="Arial" w:cs="Arial"/>
          <w:sz w:val="24"/>
          <w:szCs w:val="28"/>
        </w:rPr>
      </w:pPr>
      <w:r w:rsidRPr="00C06AB4">
        <w:rPr>
          <w:rFonts w:ascii="Arial" w:hAnsi="Arial" w:cs="Arial"/>
          <w:sz w:val="24"/>
          <w:szCs w:val="28"/>
        </w:rPr>
        <w:br/>
        <w:t>Short recovery breaks during the day help prevent stress from building up. Instead of pushing through nonstop, schedule small breaks every few hours to recharge. During these breaks, step away from screens, move your body, hydrate, or simply rest your eyes. You might set a timer or add these breaks into your calendar to make them a regular part of your routine. Treating recovery time as essential, not optional, allows your nervous system to reset throughout the day. Built-in breaks make it easier to stay focused, avoid burnout, and maintain a steady, balanced level of energy and productivity.</w:t>
      </w:r>
    </w:p>
    <w:p w14:paraId="47BBBD19" w14:textId="77777777" w:rsidR="00FF5F16" w:rsidRPr="00A037C8" w:rsidRDefault="00FF5F16" w:rsidP="00C06AB4">
      <w:pPr>
        <w:pStyle w:val="NoSpacing"/>
        <w:rPr>
          <w:rFonts w:ascii="Arial" w:hAnsi="Arial" w:cs="Arial"/>
          <w:sz w:val="24"/>
          <w:szCs w:val="28"/>
        </w:rPr>
      </w:pPr>
    </w:p>
    <w:p w14:paraId="59AEAA43" w14:textId="77777777" w:rsidR="00FF5F16" w:rsidRPr="00C06AB4" w:rsidRDefault="00FF5F16" w:rsidP="00C06AB4">
      <w:pPr>
        <w:pStyle w:val="NoSpacing"/>
        <w:rPr>
          <w:rFonts w:ascii="Arial" w:hAnsi="Arial" w:cs="Arial"/>
          <w:sz w:val="24"/>
          <w:szCs w:val="28"/>
        </w:rPr>
      </w:pPr>
    </w:p>
    <w:p w14:paraId="0F7F9ABE" w14:textId="77777777" w:rsidR="00FF5F16" w:rsidRPr="00A037C8" w:rsidRDefault="00C06AB4" w:rsidP="00C06AB4">
      <w:pPr>
        <w:pStyle w:val="NoSpacing"/>
        <w:rPr>
          <w:rFonts w:ascii="Arial" w:hAnsi="Arial" w:cs="Arial"/>
          <w:b/>
          <w:bCs/>
          <w:sz w:val="24"/>
          <w:szCs w:val="28"/>
        </w:rPr>
      </w:pPr>
      <w:r w:rsidRPr="00C06AB4">
        <w:rPr>
          <w:rFonts w:ascii="Arial" w:hAnsi="Arial" w:cs="Arial"/>
          <w:b/>
          <w:bCs/>
          <w:sz w:val="24"/>
          <w:szCs w:val="28"/>
        </w:rPr>
        <w:t xml:space="preserve">Ending the Day </w:t>
      </w:r>
      <w:proofErr w:type="gramStart"/>
      <w:r w:rsidRPr="00C06AB4">
        <w:rPr>
          <w:rFonts w:ascii="Arial" w:hAnsi="Arial" w:cs="Arial"/>
          <w:b/>
          <w:bCs/>
          <w:sz w:val="24"/>
          <w:szCs w:val="28"/>
        </w:rPr>
        <w:t>With</w:t>
      </w:r>
      <w:proofErr w:type="gramEnd"/>
      <w:r w:rsidRPr="00C06AB4">
        <w:rPr>
          <w:rFonts w:ascii="Arial" w:hAnsi="Arial" w:cs="Arial"/>
          <w:b/>
          <w:bCs/>
          <w:sz w:val="24"/>
          <w:szCs w:val="28"/>
        </w:rPr>
        <w:t xml:space="preserve"> </w:t>
      </w:r>
      <w:proofErr w:type="gramStart"/>
      <w:r w:rsidRPr="00C06AB4">
        <w:rPr>
          <w:rFonts w:ascii="Arial" w:hAnsi="Arial" w:cs="Arial"/>
          <w:b/>
          <w:bCs/>
          <w:sz w:val="24"/>
          <w:szCs w:val="28"/>
        </w:rPr>
        <w:t>a Wind</w:t>
      </w:r>
      <w:proofErr w:type="gramEnd"/>
      <w:r w:rsidRPr="00C06AB4">
        <w:rPr>
          <w:rFonts w:ascii="Arial" w:hAnsi="Arial" w:cs="Arial"/>
          <w:b/>
          <w:bCs/>
          <w:sz w:val="24"/>
          <w:szCs w:val="28"/>
        </w:rPr>
        <w:t>-Down Practice</w:t>
      </w:r>
    </w:p>
    <w:p w14:paraId="3D5E8425" w14:textId="1CC6BE4F" w:rsidR="00C06AB4" w:rsidRPr="00A037C8" w:rsidRDefault="00C06AB4" w:rsidP="00C06AB4">
      <w:pPr>
        <w:pStyle w:val="NoSpacing"/>
        <w:rPr>
          <w:rFonts w:ascii="Arial" w:hAnsi="Arial" w:cs="Arial"/>
          <w:sz w:val="24"/>
          <w:szCs w:val="28"/>
        </w:rPr>
      </w:pPr>
      <w:r w:rsidRPr="00C06AB4">
        <w:rPr>
          <w:rFonts w:ascii="Arial" w:hAnsi="Arial" w:cs="Arial"/>
          <w:sz w:val="24"/>
          <w:szCs w:val="28"/>
        </w:rPr>
        <w:br/>
        <w:t>A calming evening routine helps signal to your body and mind that it is time to relax and release the day. Choose a wind-down practice that feels soothing, such as reading, light stretching, taking a warm shower, or practicing a few minutes of deep breathing. Create a consistent time each night to start your routine so it becomes a natural habit. Avoid stimulating activities like heavy news consumption, intense workouts, or late-night scrolling close to bedtime. A gentle wind-down practice improves your sleep quality and helps you process the day without carrying unnecessary tension into the next morning.</w:t>
      </w:r>
    </w:p>
    <w:p w14:paraId="5DC94BCA" w14:textId="77777777" w:rsidR="00FF5F16" w:rsidRPr="00A037C8" w:rsidRDefault="00FF5F16" w:rsidP="00C06AB4">
      <w:pPr>
        <w:pStyle w:val="NoSpacing"/>
        <w:rPr>
          <w:rFonts w:ascii="Arial" w:hAnsi="Arial" w:cs="Arial"/>
          <w:sz w:val="24"/>
          <w:szCs w:val="28"/>
        </w:rPr>
      </w:pPr>
    </w:p>
    <w:p w14:paraId="1531BD78" w14:textId="77777777" w:rsidR="00FF5F16" w:rsidRPr="00C06AB4" w:rsidRDefault="00FF5F16" w:rsidP="00C06AB4">
      <w:pPr>
        <w:pStyle w:val="NoSpacing"/>
        <w:rPr>
          <w:rFonts w:ascii="Arial" w:hAnsi="Arial" w:cs="Arial"/>
          <w:sz w:val="24"/>
          <w:szCs w:val="28"/>
        </w:rPr>
      </w:pPr>
    </w:p>
    <w:p w14:paraId="623B826B" w14:textId="77777777" w:rsidR="00FF5F16" w:rsidRPr="00A037C8" w:rsidRDefault="00C06AB4" w:rsidP="00C06AB4">
      <w:pPr>
        <w:pStyle w:val="NoSpacing"/>
        <w:rPr>
          <w:rFonts w:ascii="Arial" w:hAnsi="Arial" w:cs="Arial"/>
          <w:b/>
          <w:bCs/>
          <w:sz w:val="24"/>
          <w:szCs w:val="28"/>
        </w:rPr>
      </w:pPr>
      <w:r w:rsidRPr="00C06AB4">
        <w:rPr>
          <w:rFonts w:ascii="Arial" w:hAnsi="Arial" w:cs="Arial"/>
          <w:b/>
          <w:bCs/>
          <w:sz w:val="24"/>
          <w:szCs w:val="28"/>
        </w:rPr>
        <w:t xml:space="preserve">Pairing Movement </w:t>
      </w:r>
      <w:proofErr w:type="gramStart"/>
      <w:r w:rsidRPr="00C06AB4">
        <w:rPr>
          <w:rFonts w:ascii="Arial" w:hAnsi="Arial" w:cs="Arial"/>
          <w:b/>
          <w:bCs/>
          <w:sz w:val="24"/>
          <w:szCs w:val="28"/>
        </w:rPr>
        <w:t>With</w:t>
      </w:r>
      <w:proofErr w:type="gramEnd"/>
      <w:r w:rsidRPr="00C06AB4">
        <w:rPr>
          <w:rFonts w:ascii="Arial" w:hAnsi="Arial" w:cs="Arial"/>
          <w:b/>
          <w:bCs/>
          <w:sz w:val="24"/>
          <w:szCs w:val="28"/>
        </w:rPr>
        <w:t xml:space="preserve"> Mindfulness</w:t>
      </w:r>
    </w:p>
    <w:p w14:paraId="6E0055C2" w14:textId="303E5479" w:rsidR="00C06AB4" w:rsidRPr="00A037C8" w:rsidRDefault="00C06AB4" w:rsidP="00C06AB4">
      <w:pPr>
        <w:pStyle w:val="NoSpacing"/>
        <w:rPr>
          <w:rFonts w:ascii="Arial" w:hAnsi="Arial" w:cs="Arial"/>
          <w:sz w:val="24"/>
          <w:szCs w:val="28"/>
        </w:rPr>
      </w:pPr>
      <w:r w:rsidRPr="00C06AB4">
        <w:rPr>
          <w:rFonts w:ascii="Arial" w:hAnsi="Arial" w:cs="Arial"/>
          <w:sz w:val="24"/>
          <w:szCs w:val="28"/>
        </w:rPr>
        <w:lastRenderedPageBreak/>
        <w:br/>
        <w:t>Movement and mindfulness work well together to reduce stress and support emotional balance. Choose a daily movement practice that also encourages mental presence, like yoga, walking, or gentle stretching. Focus on your breath, the sensations in your body, and your surroundings while you move. You are not trying to achieve a fitness goal during this time; the purpose is to reconnect with your body and quiet your mind. Moving mindfully helps release stored tension and regulate your nervous system. Even ten to fifteen minutes of mindful movement each day can make a noticeable difference in your overall stress levels.</w:t>
      </w:r>
    </w:p>
    <w:p w14:paraId="4CB9FA38" w14:textId="77777777" w:rsidR="00FF5F16" w:rsidRPr="00A037C8" w:rsidRDefault="00FF5F16" w:rsidP="00C06AB4">
      <w:pPr>
        <w:pStyle w:val="NoSpacing"/>
        <w:rPr>
          <w:rFonts w:ascii="Arial" w:hAnsi="Arial" w:cs="Arial"/>
          <w:sz w:val="24"/>
          <w:szCs w:val="28"/>
        </w:rPr>
      </w:pPr>
    </w:p>
    <w:p w14:paraId="2AD02A29" w14:textId="77777777" w:rsidR="00FF5F16" w:rsidRPr="00C06AB4" w:rsidRDefault="00FF5F16" w:rsidP="00C06AB4">
      <w:pPr>
        <w:pStyle w:val="NoSpacing"/>
        <w:rPr>
          <w:rFonts w:ascii="Arial" w:hAnsi="Arial" w:cs="Arial"/>
          <w:sz w:val="24"/>
          <w:szCs w:val="28"/>
        </w:rPr>
      </w:pPr>
    </w:p>
    <w:p w14:paraId="644A8892" w14:textId="77777777" w:rsidR="00FF5F16" w:rsidRPr="00A037C8" w:rsidRDefault="00C06AB4" w:rsidP="00C06AB4">
      <w:pPr>
        <w:pStyle w:val="NoSpacing"/>
        <w:rPr>
          <w:rFonts w:ascii="Arial" w:hAnsi="Arial" w:cs="Arial"/>
          <w:b/>
          <w:bCs/>
          <w:sz w:val="24"/>
          <w:szCs w:val="28"/>
        </w:rPr>
      </w:pPr>
      <w:r w:rsidRPr="00C06AB4">
        <w:rPr>
          <w:rFonts w:ascii="Arial" w:hAnsi="Arial" w:cs="Arial"/>
          <w:b/>
          <w:bCs/>
          <w:sz w:val="24"/>
          <w:szCs w:val="28"/>
        </w:rPr>
        <w:t xml:space="preserve">Incorporating Breathwork </w:t>
      </w:r>
      <w:proofErr w:type="gramStart"/>
      <w:r w:rsidRPr="00C06AB4">
        <w:rPr>
          <w:rFonts w:ascii="Arial" w:hAnsi="Arial" w:cs="Arial"/>
          <w:b/>
          <w:bCs/>
          <w:sz w:val="24"/>
          <w:szCs w:val="28"/>
        </w:rPr>
        <w:t>Into</w:t>
      </w:r>
      <w:proofErr w:type="gramEnd"/>
      <w:r w:rsidRPr="00C06AB4">
        <w:rPr>
          <w:rFonts w:ascii="Arial" w:hAnsi="Arial" w:cs="Arial"/>
          <w:b/>
          <w:bCs/>
          <w:sz w:val="24"/>
          <w:szCs w:val="28"/>
        </w:rPr>
        <w:t xml:space="preserve"> Transitions</w:t>
      </w:r>
    </w:p>
    <w:p w14:paraId="1DE6D6E9" w14:textId="0EEE3A98" w:rsidR="00C06AB4" w:rsidRPr="00A037C8" w:rsidRDefault="00C06AB4" w:rsidP="00C06AB4">
      <w:pPr>
        <w:pStyle w:val="NoSpacing"/>
        <w:rPr>
          <w:rFonts w:ascii="Arial" w:hAnsi="Arial" w:cs="Arial"/>
          <w:sz w:val="24"/>
          <w:szCs w:val="28"/>
        </w:rPr>
      </w:pPr>
      <w:r w:rsidRPr="00C06AB4">
        <w:rPr>
          <w:rFonts w:ascii="Arial" w:hAnsi="Arial" w:cs="Arial"/>
          <w:sz w:val="24"/>
          <w:szCs w:val="28"/>
        </w:rPr>
        <w:br/>
      </w:r>
      <w:proofErr w:type="spellStart"/>
      <w:r w:rsidRPr="00C06AB4">
        <w:rPr>
          <w:rFonts w:ascii="Arial" w:hAnsi="Arial" w:cs="Arial"/>
          <w:sz w:val="24"/>
          <w:szCs w:val="28"/>
        </w:rPr>
        <w:t>Transitions</w:t>
      </w:r>
      <w:proofErr w:type="spellEnd"/>
      <w:r w:rsidRPr="00C06AB4">
        <w:rPr>
          <w:rFonts w:ascii="Arial" w:hAnsi="Arial" w:cs="Arial"/>
          <w:sz w:val="24"/>
          <w:szCs w:val="28"/>
        </w:rPr>
        <w:t xml:space="preserve"> between activities are perfect moments to practice breathwork and reset your energy. Before starting work, after finishing a meeting, or when switching from work mode to home mode, take a minute to focus on your breath. Try inhaling slowly for four counts, holding for four counts, and exhaling for four counts. You can also practice simple deep breathing, focusing on making each breath smooth and steady. Using breathwork during transitions helps you move through your day with more calmness and awareness. It also gives your body consistent signals that it is safe to relax and recharge.</w:t>
      </w:r>
    </w:p>
    <w:p w14:paraId="5FE9AEA5" w14:textId="77777777" w:rsidR="00FF5F16" w:rsidRPr="00A037C8" w:rsidRDefault="00FF5F16" w:rsidP="00C06AB4">
      <w:pPr>
        <w:pStyle w:val="NoSpacing"/>
        <w:rPr>
          <w:rFonts w:ascii="Arial" w:hAnsi="Arial" w:cs="Arial"/>
          <w:sz w:val="24"/>
          <w:szCs w:val="28"/>
        </w:rPr>
      </w:pPr>
    </w:p>
    <w:p w14:paraId="327E84B9" w14:textId="77777777" w:rsidR="00FF5F16" w:rsidRPr="00C06AB4" w:rsidRDefault="00FF5F16" w:rsidP="00C06AB4">
      <w:pPr>
        <w:pStyle w:val="NoSpacing"/>
        <w:rPr>
          <w:rFonts w:ascii="Arial" w:hAnsi="Arial" w:cs="Arial"/>
          <w:sz w:val="24"/>
          <w:szCs w:val="28"/>
        </w:rPr>
      </w:pPr>
    </w:p>
    <w:p w14:paraId="08701D23" w14:textId="77777777" w:rsidR="00FF5F16" w:rsidRPr="00A037C8" w:rsidRDefault="00C06AB4" w:rsidP="00C06AB4">
      <w:pPr>
        <w:pStyle w:val="NoSpacing"/>
        <w:rPr>
          <w:rFonts w:ascii="Arial" w:hAnsi="Arial" w:cs="Arial"/>
          <w:b/>
          <w:bCs/>
          <w:sz w:val="24"/>
          <w:szCs w:val="28"/>
        </w:rPr>
      </w:pPr>
      <w:r w:rsidRPr="00C06AB4">
        <w:rPr>
          <w:rFonts w:ascii="Arial" w:hAnsi="Arial" w:cs="Arial"/>
          <w:b/>
          <w:bCs/>
          <w:sz w:val="24"/>
          <w:szCs w:val="28"/>
        </w:rPr>
        <w:t>Journaling or Brain-Dumping at Set Times</w:t>
      </w:r>
    </w:p>
    <w:p w14:paraId="3BCF5D9F" w14:textId="3AB68DF1" w:rsidR="00C06AB4" w:rsidRPr="00A037C8" w:rsidRDefault="00C06AB4" w:rsidP="00C06AB4">
      <w:pPr>
        <w:pStyle w:val="NoSpacing"/>
        <w:rPr>
          <w:rFonts w:ascii="Arial" w:hAnsi="Arial" w:cs="Arial"/>
          <w:sz w:val="24"/>
          <w:szCs w:val="28"/>
        </w:rPr>
      </w:pPr>
      <w:r w:rsidRPr="00C06AB4">
        <w:rPr>
          <w:rFonts w:ascii="Arial" w:hAnsi="Arial" w:cs="Arial"/>
          <w:sz w:val="24"/>
          <w:szCs w:val="28"/>
        </w:rPr>
        <w:br/>
        <w:t xml:space="preserve">Carrying too many thoughts and worries around all day can add to your stress load. Setting a regular time to journal or brain-dump helps you release mental clutter and clear space in your mind. You might write in the morning to set intentions or at night to process emotions and thoughts from the day. You do not need to write anything long or complicated. A few minutes of free writing, listing tasks, or noting how you are feeling can be enough. Regular journaling creates a safe outlet for your mind to release tension and stay </w:t>
      </w:r>
      <w:proofErr w:type="gramStart"/>
      <w:r w:rsidRPr="00C06AB4">
        <w:rPr>
          <w:rFonts w:ascii="Arial" w:hAnsi="Arial" w:cs="Arial"/>
          <w:sz w:val="24"/>
          <w:szCs w:val="28"/>
        </w:rPr>
        <w:t>more focused and clear</w:t>
      </w:r>
      <w:proofErr w:type="gramEnd"/>
      <w:r w:rsidRPr="00C06AB4">
        <w:rPr>
          <w:rFonts w:ascii="Arial" w:hAnsi="Arial" w:cs="Arial"/>
          <w:sz w:val="24"/>
          <w:szCs w:val="28"/>
        </w:rPr>
        <w:t>.</w:t>
      </w:r>
    </w:p>
    <w:p w14:paraId="2390117E" w14:textId="77777777" w:rsidR="00FF5F16" w:rsidRPr="00A037C8" w:rsidRDefault="00FF5F16" w:rsidP="00C06AB4">
      <w:pPr>
        <w:pStyle w:val="NoSpacing"/>
        <w:rPr>
          <w:rFonts w:ascii="Arial" w:hAnsi="Arial" w:cs="Arial"/>
          <w:sz w:val="24"/>
          <w:szCs w:val="28"/>
        </w:rPr>
      </w:pPr>
    </w:p>
    <w:p w14:paraId="1E6BD682" w14:textId="77777777" w:rsidR="00FF5F16" w:rsidRPr="00C06AB4" w:rsidRDefault="00FF5F16" w:rsidP="00C06AB4">
      <w:pPr>
        <w:pStyle w:val="NoSpacing"/>
        <w:rPr>
          <w:rFonts w:ascii="Arial" w:hAnsi="Arial" w:cs="Arial"/>
          <w:sz w:val="24"/>
          <w:szCs w:val="28"/>
        </w:rPr>
      </w:pPr>
    </w:p>
    <w:p w14:paraId="6A381A50" w14:textId="77777777" w:rsidR="00FF5F16" w:rsidRPr="00A037C8" w:rsidRDefault="00C06AB4" w:rsidP="00C06AB4">
      <w:pPr>
        <w:pStyle w:val="NoSpacing"/>
        <w:rPr>
          <w:rFonts w:ascii="Arial" w:hAnsi="Arial" w:cs="Arial"/>
          <w:b/>
          <w:bCs/>
          <w:sz w:val="24"/>
          <w:szCs w:val="28"/>
        </w:rPr>
      </w:pPr>
      <w:r w:rsidRPr="00C06AB4">
        <w:rPr>
          <w:rFonts w:ascii="Arial" w:hAnsi="Arial" w:cs="Arial"/>
          <w:b/>
          <w:bCs/>
          <w:sz w:val="24"/>
          <w:szCs w:val="28"/>
        </w:rPr>
        <w:t>Creating Space for Silence or Solitude</w:t>
      </w:r>
    </w:p>
    <w:p w14:paraId="1D476059" w14:textId="2A1106A1" w:rsidR="00C06AB4" w:rsidRPr="00A037C8" w:rsidRDefault="00C06AB4" w:rsidP="00C06AB4">
      <w:pPr>
        <w:pStyle w:val="NoSpacing"/>
        <w:rPr>
          <w:rFonts w:ascii="Arial" w:hAnsi="Arial" w:cs="Arial"/>
          <w:sz w:val="24"/>
          <w:szCs w:val="28"/>
        </w:rPr>
      </w:pPr>
      <w:r w:rsidRPr="00C06AB4">
        <w:rPr>
          <w:rFonts w:ascii="Arial" w:hAnsi="Arial" w:cs="Arial"/>
          <w:sz w:val="24"/>
          <w:szCs w:val="28"/>
        </w:rPr>
        <w:br/>
        <w:t>Silence and solitude offer powerful support for emotional balance and stress relief. Even if you live a busy life, you can create small pockets of quiet time during your day. This might be sitting in your car for a few minutes before going inside, stepping outside for a quiet break, or setting aside time at home to sit without distractions. Silence allows your mind to settle naturally without needing to force relaxation. Solitude gives you a chance to check in with your emotions and energy without external influence. Regular quiet time helps you stay grounded and centered through daily demands.</w:t>
      </w:r>
    </w:p>
    <w:p w14:paraId="5EEEE145" w14:textId="77777777" w:rsidR="00FF5F16" w:rsidRPr="00A037C8" w:rsidRDefault="00FF5F16" w:rsidP="00C06AB4">
      <w:pPr>
        <w:pStyle w:val="NoSpacing"/>
        <w:rPr>
          <w:rFonts w:ascii="Arial" w:hAnsi="Arial" w:cs="Arial"/>
          <w:sz w:val="24"/>
          <w:szCs w:val="28"/>
        </w:rPr>
      </w:pPr>
    </w:p>
    <w:p w14:paraId="2D69B546" w14:textId="77777777" w:rsidR="00FF5F16" w:rsidRPr="00C06AB4" w:rsidRDefault="00FF5F16" w:rsidP="00C06AB4">
      <w:pPr>
        <w:pStyle w:val="NoSpacing"/>
        <w:rPr>
          <w:rFonts w:ascii="Arial" w:hAnsi="Arial" w:cs="Arial"/>
          <w:sz w:val="24"/>
          <w:szCs w:val="28"/>
        </w:rPr>
      </w:pPr>
    </w:p>
    <w:p w14:paraId="278EDB91" w14:textId="77777777" w:rsidR="00FF5F16" w:rsidRPr="00A037C8" w:rsidRDefault="00C06AB4" w:rsidP="00C06AB4">
      <w:pPr>
        <w:pStyle w:val="NoSpacing"/>
        <w:rPr>
          <w:rFonts w:ascii="Arial" w:hAnsi="Arial" w:cs="Arial"/>
          <w:b/>
          <w:bCs/>
          <w:sz w:val="24"/>
          <w:szCs w:val="28"/>
        </w:rPr>
      </w:pPr>
      <w:r w:rsidRPr="00C06AB4">
        <w:rPr>
          <w:rFonts w:ascii="Arial" w:hAnsi="Arial" w:cs="Arial"/>
          <w:b/>
          <w:bCs/>
          <w:sz w:val="24"/>
          <w:szCs w:val="28"/>
        </w:rPr>
        <w:t>Reviewing the Day Without Pressure</w:t>
      </w:r>
    </w:p>
    <w:p w14:paraId="56480A07" w14:textId="4B5C1B44" w:rsidR="00C06AB4" w:rsidRPr="00C06AB4" w:rsidRDefault="00C06AB4" w:rsidP="00C06AB4">
      <w:pPr>
        <w:pStyle w:val="NoSpacing"/>
        <w:rPr>
          <w:rFonts w:ascii="Arial" w:hAnsi="Arial" w:cs="Arial"/>
          <w:sz w:val="24"/>
          <w:szCs w:val="28"/>
        </w:rPr>
      </w:pPr>
      <w:r w:rsidRPr="00C06AB4">
        <w:rPr>
          <w:rFonts w:ascii="Arial" w:hAnsi="Arial" w:cs="Arial"/>
          <w:sz w:val="24"/>
          <w:szCs w:val="28"/>
        </w:rPr>
        <w:lastRenderedPageBreak/>
        <w:br/>
        <w:t xml:space="preserve">Ending your day with a gentle review can help you close the day with more peace and less stress. Take a few minutes to think about what went well, what you are grateful for, and what you want to release. Avoid using this time to criticize yourself or dwell on what you did not accomplish. Focus instead on noticing small wins, progress, and areas where you </w:t>
      </w:r>
      <w:proofErr w:type="gramStart"/>
      <w:r w:rsidRPr="00C06AB4">
        <w:rPr>
          <w:rFonts w:ascii="Arial" w:hAnsi="Arial" w:cs="Arial"/>
          <w:sz w:val="24"/>
          <w:szCs w:val="28"/>
        </w:rPr>
        <w:t>supported</w:t>
      </w:r>
      <w:proofErr w:type="gramEnd"/>
      <w:r w:rsidRPr="00C06AB4">
        <w:rPr>
          <w:rFonts w:ascii="Arial" w:hAnsi="Arial" w:cs="Arial"/>
          <w:sz w:val="24"/>
          <w:szCs w:val="28"/>
        </w:rPr>
        <w:t xml:space="preserve"> your well-being. Reviewing the day without pressure strengthens your self-awareness and helps you celebrate growth. It also encourages a mindset of reflection and self-support rather than judgment, which lowers overall stress.</w:t>
      </w:r>
    </w:p>
    <w:p w14:paraId="70CC83AF" w14:textId="77777777" w:rsidR="002966A3" w:rsidRPr="00A037C8" w:rsidRDefault="002966A3" w:rsidP="001474FA">
      <w:pPr>
        <w:pStyle w:val="NoSpacing"/>
        <w:rPr>
          <w:rFonts w:ascii="Arial" w:hAnsi="Arial" w:cs="Arial"/>
          <w:sz w:val="24"/>
          <w:szCs w:val="28"/>
        </w:rPr>
      </w:pPr>
    </w:p>
    <w:sectPr w:rsidR="002966A3" w:rsidRPr="00A037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22AD6"/>
    <w:multiLevelType w:val="multilevel"/>
    <w:tmpl w:val="43CA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5834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4FA"/>
    <w:rsid w:val="000B1F8B"/>
    <w:rsid w:val="001474FA"/>
    <w:rsid w:val="002966A3"/>
    <w:rsid w:val="00335F21"/>
    <w:rsid w:val="004D46AD"/>
    <w:rsid w:val="00785D63"/>
    <w:rsid w:val="0099762C"/>
    <w:rsid w:val="00A037C8"/>
    <w:rsid w:val="00C06AB4"/>
    <w:rsid w:val="00CF487E"/>
    <w:rsid w:val="00FF5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B3922"/>
  <w15:chartTrackingRefBased/>
  <w15:docId w15:val="{977A1762-44E0-46A6-8D6D-ABD96CA1C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74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74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74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74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74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74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74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74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74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474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74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74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74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74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74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74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74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74FA"/>
    <w:rPr>
      <w:rFonts w:eastAsiaTheme="majorEastAsia" w:cstheme="majorBidi"/>
      <w:color w:val="272727" w:themeColor="text1" w:themeTint="D8"/>
    </w:rPr>
  </w:style>
  <w:style w:type="paragraph" w:styleId="Title">
    <w:name w:val="Title"/>
    <w:basedOn w:val="Normal"/>
    <w:next w:val="Normal"/>
    <w:link w:val="TitleChar"/>
    <w:uiPriority w:val="10"/>
    <w:qFormat/>
    <w:rsid w:val="001474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4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74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74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74FA"/>
    <w:pPr>
      <w:spacing w:before="160"/>
      <w:jc w:val="center"/>
    </w:pPr>
    <w:rPr>
      <w:i/>
      <w:iCs/>
      <w:color w:val="404040" w:themeColor="text1" w:themeTint="BF"/>
    </w:rPr>
  </w:style>
  <w:style w:type="character" w:customStyle="1" w:styleId="QuoteChar">
    <w:name w:val="Quote Char"/>
    <w:basedOn w:val="DefaultParagraphFont"/>
    <w:link w:val="Quote"/>
    <w:uiPriority w:val="29"/>
    <w:rsid w:val="001474FA"/>
    <w:rPr>
      <w:i/>
      <w:iCs/>
      <w:color w:val="404040" w:themeColor="text1" w:themeTint="BF"/>
    </w:rPr>
  </w:style>
  <w:style w:type="paragraph" w:styleId="ListParagraph">
    <w:name w:val="List Paragraph"/>
    <w:basedOn w:val="Normal"/>
    <w:uiPriority w:val="34"/>
    <w:qFormat/>
    <w:rsid w:val="001474FA"/>
    <w:pPr>
      <w:ind w:left="720"/>
      <w:contextualSpacing/>
    </w:pPr>
  </w:style>
  <w:style w:type="character" w:styleId="IntenseEmphasis">
    <w:name w:val="Intense Emphasis"/>
    <w:basedOn w:val="DefaultParagraphFont"/>
    <w:uiPriority w:val="21"/>
    <w:qFormat/>
    <w:rsid w:val="001474FA"/>
    <w:rPr>
      <w:i/>
      <w:iCs/>
      <w:color w:val="0F4761" w:themeColor="accent1" w:themeShade="BF"/>
    </w:rPr>
  </w:style>
  <w:style w:type="paragraph" w:styleId="IntenseQuote">
    <w:name w:val="Intense Quote"/>
    <w:basedOn w:val="Normal"/>
    <w:next w:val="Normal"/>
    <w:link w:val="IntenseQuoteChar"/>
    <w:uiPriority w:val="30"/>
    <w:qFormat/>
    <w:rsid w:val="001474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74FA"/>
    <w:rPr>
      <w:i/>
      <w:iCs/>
      <w:color w:val="0F4761" w:themeColor="accent1" w:themeShade="BF"/>
    </w:rPr>
  </w:style>
  <w:style w:type="character" w:styleId="IntenseReference">
    <w:name w:val="Intense Reference"/>
    <w:basedOn w:val="DefaultParagraphFont"/>
    <w:uiPriority w:val="32"/>
    <w:qFormat/>
    <w:rsid w:val="001474F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48939">
      <w:bodyDiv w:val="1"/>
      <w:marLeft w:val="0"/>
      <w:marRight w:val="0"/>
      <w:marTop w:val="0"/>
      <w:marBottom w:val="0"/>
      <w:divBdr>
        <w:top w:val="none" w:sz="0" w:space="0" w:color="auto"/>
        <w:left w:val="none" w:sz="0" w:space="0" w:color="auto"/>
        <w:bottom w:val="none" w:sz="0" w:space="0" w:color="auto"/>
        <w:right w:val="none" w:sz="0" w:space="0" w:color="auto"/>
      </w:divBdr>
    </w:div>
    <w:div w:id="175047440">
      <w:bodyDiv w:val="1"/>
      <w:marLeft w:val="0"/>
      <w:marRight w:val="0"/>
      <w:marTop w:val="0"/>
      <w:marBottom w:val="0"/>
      <w:divBdr>
        <w:top w:val="none" w:sz="0" w:space="0" w:color="auto"/>
        <w:left w:val="none" w:sz="0" w:space="0" w:color="auto"/>
        <w:bottom w:val="none" w:sz="0" w:space="0" w:color="auto"/>
        <w:right w:val="none" w:sz="0" w:space="0" w:color="auto"/>
      </w:divBdr>
    </w:div>
    <w:div w:id="1575894479">
      <w:bodyDiv w:val="1"/>
      <w:marLeft w:val="0"/>
      <w:marRight w:val="0"/>
      <w:marTop w:val="0"/>
      <w:marBottom w:val="0"/>
      <w:divBdr>
        <w:top w:val="none" w:sz="0" w:space="0" w:color="auto"/>
        <w:left w:val="none" w:sz="0" w:space="0" w:color="auto"/>
        <w:bottom w:val="none" w:sz="0" w:space="0" w:color="auto"/>
        <w:right w:val="none" w:sz="0" w:space="0" w:color="auto"/>
      </w:divBdr>
    </w:div>
    <w:div w:id="195640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855</Words>
  <Characters>4874</Characters>
  <Application>Microsoft Office Word</Application>
  <DocSecurity>0</DocSecurity>
  <Lines>40</Lines>
  <Paragraphs>11</Paragraphs>
  <ScaleCrop>false</ScaleCrop>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2025-04-23T16:08:00Z</dcterms:created>
  <dcterms:modified xsi:type="dcterms:W3CDTF">2025-04-28T18:37:00Z</dcterms:modified>
</cp:coreProperties>
</file>